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PT-CI-08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Entorno de tecnología de la información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Entendimiento del entorno de TI y decisión sobre la prueba de controles generales (ISAE 3000, párr. 47R y 48R)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[Los controles automáticos solo son confiables si los controles generales de TI lo son. Esta evaluación decide si el PT-CI-17 es necesario y con qué alcance. Si los sistemas son pocos y sencillos, puede ser corta; si hay sistemas a la medida o servicios en la nube, amplíe.]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Sistemas relevantes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2059"/>
        <w:gridCol w:w="2434"/>
        <w:gridCol w:w="1310"/>
        <w:gridCol w:w="1310"/>
        <w:gridCol w:w="1779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Sistema o aplicación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Procesos y bienes que soporta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Propio o de terceros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Complejidad (A, M, B)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Responsable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[Ej.]</w:t>
            </w:r>
            <w:r>
              <w:rPr>
                <w:rFonts w:ascii="Arial" w:cs="Arial" w:eastAsia="Arial" w:hAnsi="Arial"/>
              </w:rPr>
              <w:t xml:space="preserve"> ERP contable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Ingresos, compras, inventarios, contabilidad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Terceros (nube)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[Jefe de TI]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43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7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Entendimiento de los controles generales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A. Acceso a programas y datos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Hay un procedimiento formal para crear, modificar y eliminar usuarios, con autorización del dueño del proceso.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revisan periódicamente los usuarios y sus perfiles.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perfiles evitan que una persona registre y custodie o autorice los mismos bienes.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accesos privilegiados y el administrador están restringidos y se registran.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B. Cambios en programas y sistemas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cambios se solicitan, prueban, aprueban y pasan a producción de forma controlada.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desarrolladores no tienen acceso a producción.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C. Operaciones de TI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Hay copias de respaldo con pruebas de restauración y un plan de recuperación ante desastres.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monitorean los procesos automáticos, los errores y los incidentes.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D. Servicios de terceros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Hay un contrato y un informe de control (por ejemplo, un informe tipo SOC o ISAE 3402) del proveedor de los servicios críticos.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Decisión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Si los controles generales no son confiables, no se puede apoyar en los controles automáticos y hay que aumentar las pruebas directas sobre los bienes y los registros.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¿Se prueban los controles generales de TI (PT-CI-17)? Alcance, sistemas y razones. Si no se prueban, explique cómo se responde al riesgo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PT-CI-08  ·  Entorno de tecnología de la información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Entorno de tecnología de la información — PT-CI-08</dc:title>
  <dc:creator>Assuran</dc:creator>
  <dc:description>Entendimiento del entorno de TI y decisión sobre las pruebas de controles generales (ISAE 3000, párr. 47R y 48R)</dc:description>
  <cp:lastModifiedBy>Un-named</cp:lastModifiedBy>
  <cp:revision>1</cp:revision>
  <dcterms:created xsi:type="dcterms:W3CDTF">2026-11-03T03:47:35.934Z</dcterms:created>
  <dcterms:modified xsi:type="dcterms:W3CDTF">2026-11-03T03:47:35.934Z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