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200"/>
      </w:pPr>
      <w:r>
        <w:rPr>
          <w:rFonts w:ascii="Consolas" w:cs="Consolas" w:eastAsia="Consolas" w:hAnsi="Consolas"/>
          <w:b/>
          <w:bCs/>
          <w:color w:val="6B7A8C"/>
          <w:sz w:val="20"/>
          <w:szCs w:val="20"/>
        </w:rPr>
        <w:t xml:space="preserve">PT-CALIDAD-08</w:t>
      </w:r>
    </w:p>
    <w:p>
      <w:pPr>
        <w:spacing w:after="60"/>
      </w:pPr>
      <w:r>
        <w:rPr>
          <w:rFonts w:ascii="Arial" w:cs="Arial" w:eastAsia="Arial" w:hAnsi="Arial"/>
          <w:b/>
          <w:bCs/>
          <w:color w:val="1F2D3D"/>
          <w:sz w:val="52"/>
          <w:szCs w:val="52"/>
        </w:rPr>
        <w:t xml:space="preserve">Renuncia al encargo</w:t>
      </w:r>
    </w:p>
    <w:p>
      <w:pPr>
        <w:spacing w:after="160"/>
      </w:pPr>
      <w:r>
        <w:rPr>
          <w:rFonts w:ascii="Arial" w:cs="Arial" w:eastAsia="Arial" w:hAnsi="Arial"/>
          <w:color w:val="2872FA"/>
          <w:sz w:val="24"/>
          <w:szCs w:val="24"/>
        </w:rPr>
        <w:t xml:space="preserve">Anexo VIII del manual: comunicación escrita al cliente cuando la Firma renuncia</w:t>
      </w:r>
    </w:p>
    <w:p>
      <w:pPr>
        <w:spacing w:after="140" w:line="264"/>
        <w:jc w:val="both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[Complete los campos resaltados. El ejemplo del modelo es una amenaza de independencia por parentesco; reemplácelo por el motivo real, sin revelar información confidencial innecesaria. Antes de enviarlo, consulte la política del manual (numeral 4) y, si hace falta, asesoría jurídica.]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día]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mes]</w:t>
      </w:r>
      <w:r>
        <w:rPr>
          <w:rFonts w:ascii="Arial" w:cs="Arial" w:eastAsia="Arial" w:hAnsi="Arial"/>
        </w:rPr>
        <w:t xml:space="preserve">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año]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Señores</w:t>
      </w:r>
    </w:p>
    <w:p>
      <w:pPr>
        <w:spacing w:after="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 del cliente]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[Ciudad]</w:t>
      </w:r>
    </w:p>
    <w:p>
      <w:pPr>
        <w:spacing w:after="110" w:line="264"/>
        <w:jc w:val="left"/>
      </w:pPr>
      <w:r>
        <w:rPr>
          <w:rFonts w:ascii="Arial" w:cs="Arial" w:eastAsia="Arial" w:hAnsi="Arial"/>
          <w:b/>
          <w:bCs/>
        </w:rPr>
        <w:t xml:space="preserve">Asunto:</w:t>
      </w:r>
      <w:r>
        <w:rPr>
          <w:rFonts w:ascii="Arial" w:cs="Arial" w:eastAsia="Arial" w:hAnsi="Arial"/>
        </w:rPr>
        <w:t xml:space="preserve"> Renuncia al encargo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Estimados señores: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Les informamos que, debido a que entre el señor(a)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cargo, por ejemplo gerente de ventas y nuevo socio de su entidad]</w:t>
      </w:r>
      <w:r>
        <w:rPr>
          <w:rFonts w:ascii="Arial" w:cs="Arial" w:eastAsia="Arial" w:hAnsi="Arial"/>
        </w:rPr>
        <w:t xml:space="preserve">, y el señor(a)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nombre]</w:t>
      </w:r>
      <w:r>
        <w:rPr>
          <w:rFonts w:ascii="Arial" w:cs="Arial" w:eastAsia="Arial" w:hAnsi="Arial"/>
        </w:rPr>
        <w:t xml:space="preserve">,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cargo, por ejemplo socio del encargo de nuestra Firma]</w:t>
      </w:r>
      <w:r>
        <w:rPr>
          <w:rFonts w:ascii="Arial" w:cs="Arial" w:eastAsia="Arial" w:hAnsi="Arial"/>
        </w:rPr>
        <w:t xml:space="preserve">, existe una relación familiar directa (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parentesco]</w:t>
      </w:r>
      <w:r>
        <w:rPr>
          <w:rFonts w:ascii="Arial" w:cs="Arial" w:eastAsia="Arial" w:hAnsi="Arial"/>
        </w:rPr>
        <w:t xml:space="preserve">), nos vemos en la obligación de renunciar al encargo de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el tipo de encargo, por ejemplo auditoría]</w:t>
      </w:r>
      <w:r>
        <w:rPr>
          <w:rFonts w:ascii="Arial" w:cs="Arial" w:eastAsia="Arial" w:hAnsi="Arial"/>
        </w:rPr>
        <w:t xml:space="preserve"> correspondiente al período terminado el </w:t>
      </w:r>
      <w:r>
        <w:rPr>
          <w:rFonts w:ascii="Arial" w:cs="Arial" w:eastAsia="Arial" w:hAnsi="Arial"/>
          <w:color w:val="8A6A00"/>
          <w:shd w:fill="FFF4CC" w:color="auto" w:val="clear"/>
        </w:rPr>
        <w:t xml:space="preserve">[Escriba la fecha]</w:t>
      </w:r>
      <w:r>
        <w:rPr>
          <w:rFonts w:ascii="Arial" w:cs="Arial" w:eastAsia="Arial" w:hAnsi="Arial"/>
        </w:rPr>
        <w:t xml:space="preserve">, para el que fuimos contratados. Esta situación amenaza nuestra independencia y juicio profesional, de acuerdo con los requerimientos del Código de Ética del IESBA.</w:t>
      </w:r>
    </w:p>
    <w:p>
      <w:pPr>
        <w:spacing w:after="110" w:line="264"/>
        <w:jc w:val="both"/>
      </w:pPr>
      <w:r>
        <w:rPr>
          <w:rFonts w:ascii="Arial" w:cs="Arial" w:eastAsia="Arial" w:hAnsi="Arial"/>
        </w:rPr>
        <w:t xml:space="preserve">Agradecemos que nos hayan tomado en cuenta.</w:t>
      </w:r>
    </w:p>
    <w:p>
      <w:pPr>
        <w:spacing w:after="500" w:line="264"/>
        <w:jc w:val="left"/>
      </w:pPr>
      <w:r>
        <w:rPr>
          <w:rFonts w:ascii="Arial" w:cs="Arial" w:eastAsia="Arial" w:hAnsi="Arial"/>
        </w:rPr>
        <w:t xml:space="preserve">Atentamente,</w:t>
      </w:r>
    </w:p>
    <w:p>
      <w:pPr>
        <w:spacing w:after="0" w:line="264"/>
        <w:jc w:val="left"/>
      </w:pPr>
      <w:r>
        <w:rPr>
          <w:rFonts w:ascii="Arial" w:cs="Arial" w:eastAsia="Arial" w:hAnsi="Arial"/>
        </w:rPr>
        <w:t xml:space="preserve">______________________________</w:t>
      </w:r>
    </w:p>
    <w:p>
      <w:pPr>
        <w:spacing w:after="110" w:line="264"/>
        <w:jc w:val="left"/>
      </w:pPr>
      <w:r>
        <w:rPr>
          <w:rFonts w:ascii="Arial" w:cs="Arial" w:eastAsia="Arial" w:hAnsi="Arial"/>
          <w:color w:val="8A6A00"/>
          <w:shd w:fill="FFF4CC" w:color="auto" w:val="clear"/>
        </w:rPr>
        <w:t xml:space="preserve">[Escriba nombre y cargo; socio director o profesional]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1700" w:right="1440" w:bottom="1250" w:left="1440" w:header="560" w:footer="56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FC9D9" w:sz="6" w:space="4"/>
      </w:pBdr>
      <w:tabs>
        <w:tab w:val="right" w:pos="9360"/>
      </w:tabs>
    </w:pPr>
    <w:r>
      <w:rPr>
        <w:rFonts w:ascii="Arial" w:cs="Arial" w:eastAsia="Arial" w:hAnsi="Arial"/>
        <w:color w:val="6B7A8C"/>
        <w:sz w:val="16"/>
        <w:szCs w:val="16"/>
      </w:rPr>
      <w:t xml:space="preserve">Papeles de trabajo Assuran  ·  assuran.com.co</w:t>
    </w:r>
    <w:r>
      <w:rPr>
        <w:rFonts w:ascii="Arial" w:cs="Arial" w:eastAsia="Arial" w:hAnsi="Arial"/>
        <w:color w:val="6B7A8C"/>
        <w:sz w:val="16"/>
        <w:szCs w:val="16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BFC9D9" w:sz="6" w:space="4"/>
      </w:pBdr>
      <w:tabs>
        <w:tab w:val="right" w:pos="9360"/>
      </w:tabs>
      <w:spacing w:after="0"/>
    </w:pPr>
    <w:r>
      <w:drawing>
        <wp:inline distT="0" distB="0" distL="0" distR="0">
          <wp:extent cx="438150" cy="367733"/>
          <wp:effectExtent t="0" r="0" b="0" l="0"/>
          <wp:docPr id="2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8150" cy="367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6B7A8C"/>
        <w:sz w:val="18"/>
        <w:szCs w:val="18"/>
      </w:rPr>
      <w:t xml:space="preserve">   PAPEL DE TRABAJO  ·  PT-CALIDAD-08  ·  Renuncia al encargo</w:t>
    </w:r>
    <w:r>
      <w:rPr>
        <w:rFonts w:ascii="Arial" w:cs="Arial" w:eastAsia="Arial" w:hAnsi="Arial"/>
        <w:color w:val="8A6A00"/>
        <w:sz w:val="18"/>
        <w:szCs w:val="18"/>
      </w:rPr>
      <w:t xml:space="preserve">	[Escriba el nombre de la firma]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360"/>
      </w:tabs>
      <w:spacing w:after="0"/>
    </w:pPr>
    <w:r>
      <w:drawing>
        <wp:inline distT="0" distB="0" distL="0" distR="0">
          <wp:extent cx="990600" cy="831396"/>
          <wp:effectExtent t="0" r="0" b="0" l="0"/>
          <wp:docPr id="1" name="logo" descr="Logo de Assuran" title="Logo Assu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0600" cy="8313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b/>
        <w:bCs/>
        <w:color w:val="2872FA"/>
        <w:sz w:val="22"/>
        <w:szCs w:val="22"/>
      </w:rPr>
      <w:t xml:space="preserve">	PAPEL DE TRABAJO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  <w:rPr>
        <w:b/>
        <w:bCs/>
        <w:color w:val="2872FA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22B36"/>
        <w:sz w:val="24"/>
        <w:szCs w:val="24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2872FA" w:sz="8" w:space="3"/>
      </w:pBdr>
      <w:spacing w:after="120" w:before="300"/>
      <w:outlineLvl w:val="0"/>
    </w:pPr>
    <w:rPr>
      <w:rFonts w:ascii="Arial" w:cs="Arial" w:eastAsia="Arial" w:hAnsi="Arial"/>
      <w:b/>
      <w:bCs/>
      <w:color w:val="1F2D3D"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00"/>
      <w:outlineLvl w:val="1"/>
    </w:pPr>
    <w:rPr>
      <w:rFonts w:ascii="Arial" w:cs="Arial" w:eastAsia="Arial" w:hAnsi="Arial"/>
      <w:b/>
      <w:bCs/>
      <w:color w:val="2872FA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6054dc1f0e5a37429f112081915dc881b801dbf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Renuncia al encargo — PT-CALIDAD-08</dc:title>
  <dc:creator>Assuran</dc:creator>
  <dc:description>Anexo VIII del manual de gestión de calidad</dc:description>
  <cp:lastModifiedBy>Un-named</cp:lastModifiedBy>
  <cp:revision>1</cp:revision>
  <dcterms:created xsi:type="dcterms:W3CDTF">2026-11-02T23:45:41.204Z</dcterms:created>
  <dcterms:modified xsi:type="dcterms:W3CDTF">2026-11-02T23:45:41.204Z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